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5363" w14:textId="77777777" w:rsidR="00ED399C" w:rsidRDefault="0041695A">
      <w:pPr>
        <w:pStyle w:val="Heading1"/>
      </w:pPr>
      <w:r>
        <w:t>KAMERA ve ARAÇ TAKİP SİSTEMİ KATMANLI AYDINLATMA METİNLERİ</w:t>
      </w:r>
    </w:p>
    <w:p w14:paraId="7EB82823" w14:textId="77777777" w:rsidR="00033126" w:rsidRDefault="00033126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03312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ANTALYA TARIM Üretim Danışmanlık ve Pazarlama A.Ş.</w:t>
      </w:r>
    </w:p>
    <w:p w14:paraId="3733A558" w14:textId="4A6ACFF1" w:rsidR="00ED399C" w:rsidRDefault="0041695A">
      <w:pPr>
        <w:pStyle w:val="Heading2"/>
      </w:pPr>
      <w:r>
        <w:t>1. KAMERA KATMANLI AYDINLATMA METNİ</w:t>
      </w:r>
    </w:p>
    <w:p w14:paraId="535AE8F9" w14:textId="77777777" w:rsidR="00ED399C" w:rsidRDefault="0041695A">
      <w:pPr>
        <w:pStyle w:val="Heading3"/>
      </w:pPr>
      <w:r>
        <w:t>1. Katman (Kısa Metin / Görsel Uyarı)</w:t>
      </w:r>
    </w:p>
    <w:p w14:paraId="61A887A6" w14:textId="12DDE767" w:rsidR="00ED399C" w:rsidRDefault="0041695A">
      <w:r>
        <w:br/>
      </w:r>
      <w:r>
        <w:t>📹</w:t>
      </w:r>
      <w:r>
        <w:t xml:space="preserve"> Bu alan </w:t>
      </w:r>
      <w:r w:rsidRPr="0041695A">
        <w:t>ANTALYA TARIM Üretim Danışmanlık ve Pazarlama A.Ş.</w:t>
      </w:r>
      <w:r>
        <w:t xml:space="preserve"> </w:t>
      </w:r>
      <w:r>
        <w:t xml:space="preserve">tarafından </w:t>
      </w:r>
      <w:r>
        <w:br/>
        <w:t>fiziksel güvenlik ve iş sağlığı/güvenliği amaçlarıyla izlenmektedir.</w:t>
      </w:r>
      <w:r>
        <w:br/>
      </w:r>
      <w:r>
        <w:br/>
        <w:t>Detaylı bilgi için: https://kvkk.titizagrogrup.com.tr/kamera</w:t>
      </w:r>
      <w:r>
        <w:br/>
        <w:t>(QR kod ile yönlendirme yapılabilir)</w:t>
      </w:r>
      <w:r>
        <w:br/>
      </w:r>
    </w:p>
    <w:p w14:paraId="1968DA6D" w14:textId="77777777" w:rsidR="00ED399C" w:rsidRDefault="0041695A">
      <w:pPr>
        <w:pStyle w:val="Heading3"/>
      </w:pPr>
      <w:r>
        <w:t>2. Katman (Deta</w:t>
      </w:r>
      <w:r>
        <w:t>ylı Aydınlatma Metni)</w:t>
      </w:r>
    </w:p>
    <w:p w14:paraId="66904962" w14:textId="77777777" w:rsidR="00ED399C" w:rsidRDefault="0041695A">
      <w:r>
        <w:br/>
        <w:t xml:space="preserve">Kamera Aydınlatma Metni’nde belirtilen detaylar geçerlidir. </w:t>
      </w:r>
      <w:r>
        <w:br/>
        <w:t>Bu metin; işleme amaçları, hukuki sebep, aktarım, saklama, haklar ve başvuru yollarını içerir.</w:t>
      </w:r>
      <w:r>
        <w:br/>
        <w:t>Detaylı dokümana QR kod/link üzerinden ulaşılabilir.</w:t>
      </w:r>
      <w:r>
        <w:br/>
      </w:r>
    </w:p>
    <w:p w14:paraId="485C20DF" w14:textId="77777777" w:rsidR="00ED399C" w:rsidRDefault="0041695A">
      <w:pPr>
        <w:pStyle w:val="Heading2"/>
      </w:pPr>
      <w:r>
        <w:t>2. ARAÇ TAKİP SİSTEMİ K</w:t>
      </w:r>
      <w:r>
        <w:t>ATMANLI AYDINLATMA METNİ</w:t>
      </w:r>
    </w:p>
    <w:p w14:paraId="1165F6E9" w14:textId="77777777" w:rsidR="00ED399C" w:rsidRDefault="0041695A">
      <w:pPr>
        <w:pStyle w:val="Heading3"/>
      </w:pPr>
      <w:r>
        <w:t>1. Katman (Kısa Metin / Araç Üzeri Etiket)</w:t>
      </w:r>
    </w:p>
    <w:p w14:paraId="0FBE11B4" w14:textId="30E802FC" w:rsidR="00ED399C" w:rsidRDefault="0041695A">
      <w:r>
        <w:br/>
      </w:r>
      <w:r>
        <w:t>🚗</w:t>
      </w:r>
      <w:r>
        <w:t xml:space="preserve"> Bu araç </w:t>
      </w:r>
      <w:r w:rsidRPr="0041695A">
        <w:t>ANTALYA TARIM Üretim Danışmanlık ve Pazarlama A.Ş.</w:t>
      </w:r>
      <w:r>
        <w:t xml:space="preserve"> </w:t>
      </w:r>
      <w:r>
        <w:t xml:space="preserve">tarafından </w:t>
      </w:r>
      <w:r>
        <w:br/>
        <w:t xml:space="preserve">araç güvenliği, görev takibi ve acil durum yönetimi amaçlarıyla </w:t>
      </w:r>
      <w:r>
        <w:br/>
        <w:t>araç takip sistemi ile izlenmektedir.</w:t>
      </w:r>
      <w:r>
        <w:br/>
      </w:r>
      <w:r>
        <w:br/>
        <w:t>Detaylı bilgi için: https://kvkk.titizagrogru</w:t>
      </w:r>
      <w:r>
        <w:t>p.com.tr/aractakip</w:t>
      </w:r>
      <w:r>
        <w:br/>
        <w:t>(QR kod ile yönlendirme yapılabilir)</w:t>
      </w:r>
      <w:r>
        <w:br/>
      </w:r>
    </w:p>
    <w:p w14:paraId="09B9DDB1" w14:textId="77777777" w:rsidR="00ED399C" w:rsidRDefault="0041695A">
      <w:pPr>
        <w:pStyle w:val="Heading3"/>
      </w:pPr>
      <w:r>
        <w:t>2. Katman (Detaylı Aydınlatma Metni)</w:t>
      </w:r>
    </w:p>
    <w:p w14:paraId="3A7A84BA" w14:textId="77777777" w:rsidR="00ED399C" w:rsidRDefault="0041695A">
      <w:r>
        <w:br/>
        <w:t xml:space="preserve">Araç Takip Sistemi Aydınlatma Metni’nde belirtilen detaylar geçerlidir. </w:t>
      </w:r>
      <w:r>
        <w:br/>
        <w:t>Bu metin; işleme amaçları, hukuki sebep, aktarım, saklama, haklar ve başvuru yollarını i</w:t>
      </w:r>
      <w:r>
        <w:t>çerir.</w:t>
      </w:r>
      <w:r>
        <w:br/>
        <w:t>Detaylı dokümana QR kod/link üzerinden ulaşılabilir.</w:t>
      </w:r>
      <w:r>
        <w:br/>
      </w:r>
    </w:p>
    <w:sectPr w:rsidR="00ED39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126"/>
    <w:rsid w:val="00034616"/>
    <w:rsid w:val="0006063C"/>
    <w:rsid w:val="0015074B"/>
    <w:rsid w:val="0029639D"/>
    <w:rsid w:val="00326F90"/>
    <w:rsid w:val="0041695A"/>
    <w:rsid w:val="00AA1D8D"/>
    <w:rsid w:val="00B47730"/>
    <w:rsid w:val="00CB0664"/>
    <w:rsid w:val="00ED39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31E747"/>
  <w14:defaultImageDpi w14:val="300"/>
  <w15:docId w15:val="{42ED641B-1675-4D2B-9BB3-C84C4D1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Ertuğrul Özürün</cp:lastModifiedBy>
  <cp:revision>3</cp:revision>
  <dcterms:created xsi:type="dcterms:W3CDTF">2013-12-23T23:15:00Z</dcterms:created>
  <dcterms:modified xsi:type="dcterms:W3CDTF">2025-09-05T20:23:00Z</dcterms:modified>
  <cp:category/>
</cp:coreProperties>
</file>